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5C" w:rsidRPr="0006535C" w:rsidRDefault="00C05936" w:rsidP="00C05936">
      <w:pPr>
        <w:pStyle w:val="a3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6F6FA3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</w:rPr>
        <w:t xml:space="preserve">　　　　　　　　　　　</w:t>
      </w:r>
      <w:r w:rsidR="007E42B0">
        <w:rPr>
          <w:rFonts w:ascii="ＭＳ 明朝" w:hAnsi="ＭＳ 明朝" w:hint="eastAsia"/>
        </w:rPr>
        <w:t xml:space="preserve">令和　　</w:t>
      </w:r>
      <w:r w:rsidR="0006535C">
        <w:rPr>
          <w:rFonts w:ascii="ＭＳ 明朝" w:hAnsi="ＭＳ 明朝" w:hint="eastAsia"/>
        </w:rPr>
        <w:t>年</w:t>
      </w:r>
      <w:r w:rsidR="007E42B0">
        <w:rPr>
          <w:rFonts w:ascii="ＭＳ 明朝" w:hAnsi="ＭＳ 明朝" w:hint="eastAsia"/>
        </w:rPr>
        <w:t xml:space="preserve">　　</w:t>
      </w:r>
      <w:r w:rsidR="0006535C">
        <w:rPr>
          <w:rFonts w:ascii="ＭＳ 明朝" w:hAnsi="ＭＳ 明朝" w:hint="eastAsia"/>
        </w:rPr>
        <w:t>月　　日</w:t>
      </w:r>
    </w:p>
    <w:p w:rsidR="0006535C" w:rsidRDefault="00EF0DD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F0DDF" w:rsidRDefault="00EF0DDF" w:rsidP="00E90113">
      <w:pPr>
        <w:pStyle w:val="a3"/>
        <w:ind w:firstLineChars="100" w:firstLine="246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保　護　者　様</w:t>
      </w:r>
    </w:p>
    <w:p w:rsidR="0006535C" w:rsidRDefault="00EF0D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EF0DDF" w:rsidRDefault="00EF0DDF" w:rsidP="006860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68608B">
        <w:rPr>
          <w:rFonts w:ascii="ＭＳ 明朝" w:hAnsi="ＭＳ 明朝" w:hint="eastAsia"/>
        </w:rPr>
        <w:t xml:space="preserve">　　　　　　　　　　　　　　　　　　　　　</w:t>
      </w:r>
      <w:r w:rsidR="00790269">
        <w:rPr>
          <w:rFonts w:ascii="ＭＳ 明朝" w:hAnsi="ＭＳ 明朝" w:hint="eastAsia"/>
        </w:rPr>
        <w:t>県立豊栄高等学校長</w:t>
      </w:r>
    </w:p>
    <w:p w:rsidR="00EF0DDF" w:rsidRDefault="00EF0DDF">
      <w:pPr>
        <w:pStyle w:val="a3"/>
        <w:rPr>
          <w:spacing w:val="0"/>
        </w:rPr>
      </w:pPr>
    </w:p>
    <w:p w:rsidR="00EF0DDF" w:rsidRDefault="00EF0DDF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出席(登校)停止について（通知）</w:t>
      </w:r>
    </w:p>
    <w:p w:rsidR="00EF0DDF" w:rsidRDefault="00EF0DDF">
      <w:pPr>
        <w:pStyle w:val="a3"/>
        <w:rPr>
          <w:spacing w:val="0"/>
        </w:rPr>
      </w:pPr>
    </w:p>
    <w:p w:rsidR="00EF0DDF" w:rsidRDefault="00EF0D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お子さんが現在かかっていると思われる病気は，学校保健</w:t>
      </w:r>
      <w:r w:rsidR="00D3055A">
        <w:rPr>
          <w:rFonts w:ascii="ＭＳ 明朝" w:hAnsi="ＭＳ 明朝" w:hint="eastAsia"/>
        </w:rPr>
        <w:t>安全</w:t>
      </w:r>
      <w:r w:rsidR="00E90113">
        <w:rPr>
          <w:rFonts w:ascii="ＭＳ 明朝" w:hAnsi="ＭＳ 明朝" w:hint="eastAsia"/>
        </w:rPr>
        <w:t>法により他の生徒に感染する</w:t>
      </w:r>
      <w:r>
        <w:rPr>
          <w:rFonts w:ascii="ＭＳ 明朝" w:hAnsi="ＭＳ 明朝" w:hint="eastAsia"/>
        </w:rPr>
        <w:t>おそれのある期間は出席(登校)できないことになっております。</w:t>
      </w:r>
    </w:p>
    <w:p w:rsidR="008E62D2" w:rsidRDefault="000A381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必ず医師</w:t>
      </w:r>
      <w:r w:rsidR="00EF0DDF">
        <w:rPr>
          <w:rFonts w:ascii="ＭＳ 明朝" w:hAnsi="ＭＳ 明朝" w:hint="eastAsia"/>
        </w:rPr>
        <w:t>の診断及び治療を受け，下記の「</w:t>
      </w:r>
      <w:r>
        <w:rPr>
          <w:rFonts w:ascii="ＭＳ 明朝" w:hAnsi="ＭＳ 明朝" w:hint="eastAsia"/>
        </w:rPr>
        <w:t>感染症</w:t>
      </w:r>
      <w:r w:rsidR="00EF0DDF">
        <w:rPr>
          <w:rFonts w:ascii="ＭＳ 明朝" w:hAnsi="ＭＳ 明朝" w:hint="eastAsia"/>
        </w:rPr>
        <w:t>診断通知書」</w:t>
      </w:r>
      <w:r w:rsidR="008E62D2">
        <w:rPr>
          <w:rFonts w:ascii="ＭＳ 明朝" w:hAnsi="ＭＳ 明朝" w:hint="eastAsia"/>
        </w:rPr>
        <w:t>を持たせて出席（登校</w:t>
      </w:r>
      <w:r w:rsidR="00721BB3">
        <w:rPr>
          <w:rFonts w:ascii="ＭＳ 明朝" w:hAnsi="ＭＳ 明朝" w:hint="eastAsia"/>
        </w:rPr>
        <w:t>）</w:t>
      </w:r>
      <w:r w:rsidR="008E62D2">
        <w:rPr>
          <w:rFonts w:ascii="ＭＳ 明朝" w:hAnsi="ＭＳ 明朝" w:hint="eastAsia"/>
        </w:rPr>
        <w:t>させてください。</w:t>
      </w:r>
    </w:p>
    <w:p w:rsidR="00EF0DDF" w:rsidRDefault="00EF0D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なお，出席(登校)停止になった期間は，欠席とはみなされません。</w:t>
      </w:r>
    </w:p>
    <w:p w:rsidR="00EF0DDF" w:rsidRDefault="00EF0DDF" w:rsidP="000B70F0">
      <w:pPr>
        <w:pStyle w:val="a3"/>
        <w:ind w:left="236" w:hangingChars="100" w:hanging="23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※　病(医)院によっては，下記</w:t>
      </w:r>
      <w:r w:rsidR="000B70F0">
        <w:rPr>
          <w:rFonts w:ascii="ＭＳ ゴシック" w:eastAsia="ＭＳ ゴシック" w:hAnsi="ＭＳ ゴシック" w:cs="ＭＳ ゴシック" w:hint="eastAsia"/>
        </w:rPr>
        <w:t>の</w:t>
      </w:r>
      <w:r>
        <w:rPr>
          <w:rFonts w:ascii="ＭＳ ゴシック" w:eastAsia="ＭＳ ゴシック" w:hAnsi="ＭＳ ゴシック" w:cs="ＭＳ ゴシック" w:hint="eastAsia"/>
        </w:rPr>
        <w:t>「</w:t>
      </w:r>
      <w:r w:rsidR="000B70F0">
        <w:rPr>
          <w:rFonts w:ascii="ＭＳ ゴシック" w:eastAsia="ＭＳ ゴシック" w:hAnsi="ＭＳ ゴシック" w:cs="ＭＳ ゴシック" w:hint="eastAsia"/>
        </w:rPr>
        <w:t>感染症</w:t>
      </w:r>
      <w:r>
        <w:rPr>
          <w:rFonts w:ascii="ＭＳ ゴシック" w:eastAsia="ＭＳ ゴシック" w:hAnsi="ＭＳ ゴシック" w:cs="ＭＳ ゴシック" w:hint="eastAsia"/>
        </w:rPr>
        <w:t>診断通知</w:t>
      </w:r>
      <w:r w:rsidR="000B70F0">
        <w:rPr>
          <w:rFonts w:ascii="ＭＳ ゴシック" w:eastAsia="ＭＳ ゴシック" w:hAnsi="ＭＳ ゴシック" w:cs="ＭＳ ゴシック" w:hint="eastAsia"/>
        </w:rPr>
        <w:t>書」を記入する際に，文書料として有料となる</w:t>
      </w:r>
      <w:r>
        <w:rPr>
          <w:rFonts w:ascii="ＭＳ ゴシック" w:eastAsia="ＭＳ ゴシック" w:hAnsi="ＭＳ ゴシック" w:cs="ＭＳ ゴシック" w:hint="eastAsia"/>
        </w:rPr>
        <w:t>場合がありますのでご承知おきください。</w:t>
      </w:r>
    </w:p>
    <w:p w:rsidR="00EF0DDF" w:rsidRDefault="00EF0DDF">
      <w:pPr>
        <w:pStyle w:val="a3"/>
        <w:rPr>
          <w:spacing w:val="0"/>
        </w:rPr>
      </w:pPr>
    </w:p>
    <w:p w:rsidR="00EF0DDF" w:rsidRDefault="00E9011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注：○印は，感染し</w:t>
      </w:r>
      <w:r w:rsidR="00EF0DDF">
        <w:rPr>
          <w:rFonts w:ascii="ＭＳ 明朝" w:hAnsi="ＭＳ 明朝" w:hint="eastAsia"/>
        </w:rPr>
        <w:t>ていると思われる病気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6"/>
        <w:gridCol w:w="6608"/>
      </w:tblGrid>
      <w:tr w:rsidR="00216A28" w:rsidTr="00DE3FF7">
        <w:trPr>
          <w:trHeight w:hRule="exact" w:val="405"/>
        </w:trPr>
        <w:tc>
          <w:tcPr>
            <w:tcW w:w="25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16A28" w:rsidRDefault="00216A28" w:rsidP="001B2175">
            <w:pPr>
              <w:pStyle w:val="a3"/>
              <w:spacing w:before="120" w:line="225" w:lineRule="exact"/>
              <w:jc w:val="left"/>
              <w:rPr>
                <w:rFonts w:ascii="ＭＳ 明朝" w:hAnsi="ＭＳ 明朝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216A28" w:rsidRDefault="00216A28" w:rsidP="009D0D02">
            <w:pPr>
              <w:pStyle w:val="a3"/>
              <w:spacing w:before="120" w:line="225" w:lineRule="exact"/>
              <w:ind w:firstLineChars="200" w:firstLine="47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　　　　名</w:t>
            </w:r>
          </w:p>
        </w:tc>
        <w:tc>
          <w:tcPr>
            <w:tcW w:w="6608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</w:tcPr>
          <w:p w:rsidR="00216A28" w:rsidRDefault="00216A28">
            <w:pPr>
              <w:pStyle w:val="a3"/>
              <w:spacing w:before="120" w:line="225" w:lineRule="exact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出席(登校)停止の期間(基準)</w:t>
            </w:r>
          </w:p>
          <w:p w:rsidR="00216A28" w:rsidRDefault="00216A28" w:rsidP="000A381A">
            <w:pPr>
              <w:pStyle w:val="a3"/>
              <w:spacing w:before="120" w:line="225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すべての第2種感染症は，下記の規定以外に，症状により医師より感染のおそれがないと認められた時は，登校できます。</w:t>
            </w:r>
          </w:p>
          <w:p w:rsidR="00216A28" w:rsidRDefault="00216A28">
            <w:pPr>
              <w:pStyle w:val="a3"/>
              <w:spacing w:before="120" w:line="225" w:lineRule="exact"/>
              <w:jc w:val="center"/>
              <w:rPr>
                <w:rFonts w:ascii="ＭＳ 明朝" w:hAnsi="ＭＳ 明朝"/>
              </w:rPr>
            </w:pPr>
          </w:p>
          <w:p w:rsidR="00216A28" w:rsidRDefault="00216A28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</w:p>
        </w:tc>
      </w:tr>
      <w:tr w:rsidR="00216A28" w:rsidTr="00767C81">
        <w:trPr>
          <w:trHeight w:hRule="exact" w:val="593"/>
        </w:trPr>
        <w:tc>
          <w:tcPr>
            <w:tcW w:w="259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6A28" w:rsidRDefault="00216A28" w:rsidP="001B2175">
            <w:pPr>
              <w:pStyle w:val="a3"/>
              <w:spacing w:before="120" w:line="225" w:lineRule="exact"/>
              <w:jc w:val="left"/>
              <w:rPr>
                <w:rFonts w:cs="Century"/>
                <w:spacing w:val="6"/>
              </w:rPr>
            </w:pPr>
          </w:p>
        </w:tc>
        <w:tc>
          <w:tcPr>
            <w:tcW w:w="6608" w:type="dxa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8E62D2" w:rsidRDefault="00216A28" w:rsidP="00767C81">
            <w:pPr>
              <w:pStyle w:val="a3"/>
              <w:spacing w:line="225" w:lineRule="exact"/>
              <w:ind w:firstLineChars="100" w:firstLine="2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第２種</w:t>
            </w:r>
            <w:r w:rsidR="008E62D2">
              <w:rPr>
                <w:rFonts w:ascii="ＭＳ 明朝" w:hAnsi="ＭＳ 明朝" w:hint="eastAsia"/>
              </w:rPr>
              <w:t>の</w:t>
            </w:r>
            <w:r w:rsidR="000D618F">
              <w:rPr>
                <w:rFonts w:ascii="ＭＳ 明朝" w:hAnsi="ＭＳ 明朝" w:hint="eastAsia"/>
              </w:rPr>
              <w:t>感染症は，</w:t>
            </w:r>
            <w:r w:rsidR="008E62D2">
              <w:rPr>
                <w:rFonts w:ascii="ＭＳ 明朝" w:hAnsi="ＭＳ 明朝" w:hint="eastAsia"/>
              </w:rPr>
              <w:t>下記の</w:t>
            </w:r>
            <w:r w:rsidR="000D618F">
              <w:rPr>
                <w:rFonts w:ascii="ＭＳ 明朝" w:hAnsi="ＭＳ 明朝" w:hint="eastAsia"/>
              </w:rPr>
              <w:t>基準の他，</w:t>
            </w:r>
            <w:r w:rsidR="00B36003" w:rsidRPr="008E62D2">
              <w:rPr>
                <w:rFonts w:ascii="ＭＳ 明朝" w:hAnsi="ＭＳ 明朝" w:hint="eastAsia"/>
                <w:u w:val="single"/>
              </w:rPr>
              <w:t>医師</w:t>
            </w:r>
            <w:r w:rsidR="008E62D2" w:rsidRPr="008E62D2">
              <w:rPr>
                <w:rFonts w:ascii="ＭＳ 明朝" w:hAnsi="ＭＳ 明朝" w:hint="eastAsia"/>
                <w:u w:val="single"/>
              </w:rPr>
              <w:t>により感染のお</w:t>
            </w:r>
          </w:p>
          <w:p w:rsidR="00216A28" w:rsidRDefault="008E62D2" w:rsidP="00767C81">
            <w:pPr>
              <w:pStyle w:val="a3"/>
              <w:spacing w:line="225" w:lineRule="exact"/>
              <w:rPr>
                <w:rFonts w:cs="Century"/>
                <w:spacing w:val="6"/>
              </w:rPr>
            </w:pPr>
            <w:r w:rsidRPr="008E62D2">
              <w:rPr>
                <w:rFonts w:ascii="ＭＳ 明朝" w:hAnsi="ＭＳ 明朝" w:hint="eastAsia"/>
                <w:u w:val="single"/>
              </w:rPr>
              <w:t>それがないと認めるまで出席停止</w:t>
            </w:r>
            <w:r>
              <w:rPr>
                <w:rFonts w:ascii="ＭＳ 明朝" w:hAnsi="ＭＳ 明朝" w:hint="eastAsia"/>
              </w:rPr>
              <w:t>となります。</w:t>
            </w:r>
          </w:p>
        </w:tc>
      </w:tr>
      <w:tr w:rsidR="00EF0DDF" w:rsidTr="009D0D02">
        <w:trPr>
          <w:trHeight w:hRule="exact" w:val="703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113" w:rsidRPr="00E90113" w:rsidRDefault="00EF0DDF" w:rsidP="00E90113">
            <w:pPr>
              <w:pStyle w:val="a3"/>
              <w:spacing w:line="0" w:lineRule="atLeast"/>
              <w:rPr>
                <w:rFonts w:ascii="ＭＳ 明朝" w:hAnsi="ＭＳ 明朝"/>
                <w:spacing w:val="6"/>
                <w:sz w:val="14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</w:p>
          <w:p w:rsidR="00EF0DDF" w:rsidRDefault="001B7096" w:rsidP="00E90113">
            <w:pPr>
              <w:pStyle w:val="a3"/>
              <w:spacing w:line="0" w:lineRule="atLeas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EF0DDF">
              <w:rPr>
                <w:rFonts w:ascii="ＭＳ 明朝" w:hAnsi="ＭＳ 明朝" w:hint="eastAsia"/>
              </w:rPr>
              <w:t xml:space="preserve">　百　　日　　咳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特有の咳が消失するまで</w:t>
            </w:r>
            <w:r w:rsidR="009D0D02">
              <w:rPr>
                <w:rFonts w:ascii="ＭＳ 明朝" w:hAnsi="ＭＳ 明朝" w:hint="eastAsia"/>
              </w:rPr>
              <w:t>又は５日間の適正な抗菌性物質による治療が終了するまで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EF0DDF">
        <w:trPr>
          <w:trHeight w:hRule="exact" w:val="446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DDF" w:rsidRDefault="00EF0DDF" w:rsidP="00433A9B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="001B7096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麻　　</w:t>
            </w:r>
            <w:r w:rsidR="00433A9B">
              <w:rPr>
                <w:rFonts w:ascii="ＭＳ 明朝" w:hAnsi="ＭＳ 明朝" w:hint="eastAsia"/>
              </w:rPr>
              <w:t>し　　ん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解熱した後３日を経過するまで。</w:t>
            </w:r>
          </w:p>
        </w:tc>
      </w:tr>
      <w:tr w:rsidR="00EF0DDF" w:rsidTr="009D0D02">
        <w:trPr>
          <w:trHeight w:hRule="exact" w:val="677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113" w:rsidRDefault="00EF0DDF" w:rsidP="00E90113">
            <w:pPr>
              <w:pStyle w:val="a3"/>
              <w:spacing w:line="225" w:lineRule="exact"/>
              <w:rPr>
                <w:rFonts w:ascii="ＭＳ 明朝" w:hAnsi="ＭＳ 明朝"/>
                <w:spacing w:val="6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</w:p>
          <w:p w:rsidR="00EF0DDF" w:rsidRDefault="001B7096" w:rsidP="00E90113">
            <w:pPr>
              <w:pStyle w:val="a3"/>
              <w:spacing w:line="225" w:lineRule="exact"/>
              <w:ind w:firstLineChars="100" w:firstLine="23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EF0DDF">
              <w:rPr>
                <w:rFonts w:ascii="ＭＳ 明朝" w:hAnsi="ＭＳ 明朝" w:hint="eastAsia"/>
              </w:rPr>
              <w:t xml:space="preserve">　流行性耳下腺炎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0DDF" w:rsidRDefault="00EF0DDF" w:rsidP="009D0D02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耳下腺</w:t>
            </w:r>
            <w:r w:rsidR="009D0D02">
              <w:rPr>
                <w:rFonts w:ascii="ＭＳ 明朝" w:hAnsi="ＭＳ 明朝" w:hint="eastAsia"/>
              </w:rPr>
              <w:t>，顎下腺又は舌下腺</w:t>
            </w:r>
            <w:r>
              <w:rPr>
                <w:rFonts w:ascii="ＭＳ 明朝" w:hAnsi="ＭＳ 明朝" w:hint="eastAsia"/>
              </w:rPr>
              <w:t>の腫脹が</w:t>
            </w:r>
            <w:r w:rsidR="009D0D02">
              <w:rPr>
                <w:rFonts w:ascii="ＭＳ 明朝" w:hAnsi="ＭＳ 明朝" w:hint="eastAsia"/>
              </w:rPr>
              <w:t>発現した後５日を経過し，かつ全身状態が良好になるまで</w:t>
            </w:r>
          </w:p>
        </w:tc>
      </w:tr>
      <w:tr w:rsidR="00EF0DDF">
        <w:trPr>
          <w:trHeight w:hRule="exact" w:val="446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DDF" w:rsidRDefault="00EF0DDF" w:rsidP="00433A9B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="001B709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風　　</w:t>
            </w:r>
            <w:r w:rsidR="00433A9B">
              <w:rPr>
                <w:rFonts w:ascii="ＭＳ 明朝" w:hAnsi="ＭＳ 明朝" w:hint="eastAsia"/>
              </w:rPr>
              <w:t>し　　ん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発疹が消失するまで。</w:t>
            </w:r>
          </w:p>
        </w:tc>
      </w:tr>
      <w:tr w:rsidR="00EF0DDF">
        <w:trPr>
          <w:trHeight w:hRule="exact" w:val="446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="001B7096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　水　　　　　痘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すべての発疹が痂皮化するまで。</w:t>
            </w:r>
          </w:p>
        </w:tc>
      </w:tr>
      <w:tr w:rsidR="00EF0DDF" w:rsidTr="00767C81">
        <w:trPr>
          <w:trHeight w:hRule="exact" w:val="669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="001B7096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7C81">
              <w:rPr>
                <w:rFonts w:ascii="ＭＳ 明朝" w:hAnsi="ＭＳ 明朝" w:hint="eastAsia"/>
                <w:spacing w:val="76"/>
                <w:fitText w:val="1660" w:id="2040262400"/>
              </w:rPr>
              <w:t>咽頭結膜</w:t>
            </w:r>
            <w:r w:rsidRPr="00767C81">
              <w:rPr>
                <w:rFonts w:ascii="ＭＳ 明朝" w:hAnsi="ＭＳ 明朝" w:hint="eastAsia"/>
                <w:spacing w:val="1"/>
                <w:fitText w:val="1660" w:id="2040262400"/>
              </w:rPr>
              <w:t>熱</w:t>
            </w:r>
          </w:p>
          <w:p w:rsidR="000A381A" w:rsidRDefault="000A381A" w:rsidP="00767C81">
            <w:pPr>
              <w:pStyle w:val="a3"/>
              <w:spacing w:line="22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 ｱﾃﾞﾉｳｨﾙｽ感染症</w:t>
            </w:r>
          </w:p>
          <w:p w:rsidR="000A381A" w:rsidRDefault="000A381A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F0DDF" w:rsidRDefault="00EF0DDF" w:rsidP="0006535C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主要症状が消退した後２日を経過するまで。</w:t>
            </w:r>
          </w:p>
        </w:tc>
      </w:tr>
      <w:tr w:rsidR="00EF0DDF">
        <w:trPr>
          <w:trHeight w:hRule="exact" w:val="450"/>
        </w:trPr>
        <w:tc>
          <w:tcPr>
            <w:tcW w:w="25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0DDF" w:rsidRDefault="00EF0DDF" w:rsidP="004F6F42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="001B7096">
              <w:rPr>
                <w:rFonts w:ascii="ＭＳ 明朝" w:hAnsi="ＭＳ 明朝" w:hint="eastAsia"/>
              </w:rPr>
              <w:t>７</w:t>
            </w:r>
            <w:r w:rsidR="00E90113">
              <w:rPr>
                <w:rFonts w:ascii="ＭＳ 明朝" w:hAnsi="ＭＳ 明朝" w:hint="eastAsia"/>
              </w:rPr>
              <w:t xml:space="preserve"> その他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F0DDF" w:rsidRDefault="00125FC3" w:rsidP="004F6F42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EF0DDF" w:rsidRDefault="00EF0DDF">
      <w:pPr>
        <w:pStyle w:val="a3"/>
        <w:spacing w:line="120" w:lineRule="exact"/>
        <w:rPr>
          <w:spacing w:val="0"/>
        </w:rPr>
      </w:pPr>
    </w:p>
    <w:p w:rsidR="001B7096" w:rsidRDefault="001B7096">
      <w:pPr>
        <w:pStyle w:val="a3"/>
        <w:spacing w:line="120" w:lineRule="exact"/>
        <w:rPr>
          <w:spacing w:val="0"/>
        </w:rPr>
      </w:pPr>
    </w:p>
    <w:p w:rsidR="00EF0DDF" w:rsidRDefault="00EF0DDF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専　門　医　様</w:t>
      </w:r>
    </w:p>
    <w:p w:rsidR="001B7096" w:rsidRPr="00767C81" w:rsidRDefault="00EF0DDF" w:rsidP="00787AEE">
      <w:pPr>
        <w:pStyle w:val="a3"/>
        <w:numPr>
          <w:ilvl w:val="0"/>
          <w:numId w:val="1"/>
        </w:numPr>
        <w:ind w:left="709" w:hanging="229"/>
        <w:rPr>
          <w:rFonts w:ascii="ＭＳ 明朝" w:hAnsi="ＭＳ 明朝"/>
        </w:rPr>
      </w:pPr>
      <w:r w:rsidRPr="00767C81">
        <w:rPr>
          <w:rFonts w:ascii="ＭＳ 明朝" w:hAnsi="ＭＳ 明朝" w:hint="eastAsia"/>
        </w:rPr>
        <w:t>現在かかって</w:t>
      </w:r>
      <w:r w:rsidR="00E90113" w:rsidRPr="00767C81">
        <w:rPr>
          <w:rFonts w:ascii="ＭＳ 明朝" w:hAnsi="ＭＳ 明朝" w:hint="eastAsia"/>
        </w:rPr>
        <w:t>いる疾病が治癒し，又は他の生徒に感染す</w:t>
      </w:r>
      <w:r w:rsidR="001B2175" w:rsidRPr="00767C81">
        <w:rPr>
          <w:rFonts w:ascii="ＭＳ 明朝" w:hAnsi="ＭＳ 明朝" w:hint="eastAsia"/>
        </w:rPr>
        <w:t>るおそれがなくなりまし</w:t>
      </w:r>
      <w:r w:rsidR="000B70F0" w:rsidRPr="00767C81">
        <w:rPr>
          <w:rFonts w:ascii="ＭＳ 明朝" w:hAnsi="ＭＳ 明朝" w:hint="eastAsia"/>
        </w:rPr>
        <w:t>た</w:t>
      </w:r>
      <w:r w:rsidR="00E90113" w:rsidRPr="00767C81">
        <w:rPr>
          <w:rFonts w:ascii="ＭＳ 明朝" w:hAnsi="ＭＳ 明朝" w:hint="eastAsia"/>
        </w:rPr>
        <w:t>ら，保護者又は</w:t>
      </w:r>
      <w:r w:rsidRPr="00767C81">
        <w:rPr>
          <w:rFonts w:ascii="ＭＳ 明朝" w:hAnsi="ＭＳ 明朝" w:hint="eastAsia"/>
        </w:rPr>
        <w:t>生徒に「出席(登校)してもよい」旨の指導をし，下記の通知書によりお知らせくださいますようお願いいたします。</w:t>
      </w:r>
    </w:p>
    <w:p w:rsidR="001B7096" w:rsidRDefault="001B7096" w:rsidP="001B7096">
      <w:pPr>
        <w:pStyle w:val="a3"/>
        <w:rPr>
          <w:spacing w:val="0"/>
        </w:rPr>
      </w:pPr>
    </w:p>
    <w:p w:rsidR="00EF0DDF" w:rsidRDefault="00DB077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83185</wp:posOffset>
                </wp:positionV>
                <wp:extent cx="20980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55B8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6.55pt" to="171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83185</wp:posOffset>
                </wp:positionV>
                <wp:extent cx="217297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9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19F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pt,6.55pt" to="466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EF0DDF">
        <w:rPr>
          <w:rFonts w:cs="Century"/>
          <w:spacing w:val="6"/>
        </w:rPr>
        <w:t xml:space="preserve">                              </w:t>
      </w:r>
      <w:r w:rsidR="00EF0DDF">
        <w:rPr>
          <w:rFonts w:ascii="ＭＳ 明朝" w:hAnsi="ＭＳ 明朝" w:hint="eastAsia"/>
          <w:spacing w:val="9"/>
          <w:sz w:val="18"/>
          <w:szCs w:val="18"/>
        </w:rPr>
        <w:t>き　り　と　り　せ　ん</w:t>
      </w:r>
    </w:p>
    <w:p w:rsidR="00EF0DDF" w:rsidRDefault="00EF0DDF">
      <w:pPr>
        <w:pStyle w:val="a3"/>
        <w:rPr>
          <w:spacing w:val="0"/>
        </w:rPr>
      </w:pPr>
    </w:p>
    <w:p w:rsidR="001B7096" w:rsidRDefault="001B7096">
      <w:pPr>
        <w:pStyle w:val="a3"/>
        <w:rPr>
          <w:spacing w:val="0"/>
        </w:rPr>
      </w:pPr>
    </w:p>
    <w:p w:rsidR="00EF0DDF" w:rsidRDefault="00E903F2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感　染　症</w:t>
      </w:r>
      <w:r w:rsidR="00EF0DD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診　断　通　知　書</w:t>
      </w:r>
    </w:p>
    <w:p w:rsidR="00EF0DDF" w:rsidRDefault="00EF0D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6844"/>
      </w:tblGrid>
      <w:tr w:rsidR="00EF0DDF" w:rsidTr="009D0D02">
        <w:trPr>
          <w:trHeight w:hRule="exact" w:val="555"/>
        </w:trPr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0DDF" w:rsidRDefault="00EF0DDF" w:rsidP="0006535C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学年・組及び氏名</w:t>
            </w:r>
          </w:p>
        </w:tc>
        <w:tc>
          <w:tcPr>
            <w:tcW w:w="6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F0DDF" w:rsidRDefault="00EF0DDF" w:rsidP="0006535C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組　　氏名</w:t>
            </w:r>
          </w:p>
        </w:tc>
      </w:tr>
    </w:tbl>
    <w:p w:rsidR="00EF0DDF" w:rsidRDefault="00EF0DDF">
      <w:pPr>
        <w:pStyle w:val="a3"/>
        <w:spacing w:line="120" w:lineRule="exact"/>
        <w:rPr>
          <w:spacing w:val="0"/>
        </w:rPr>
      </w:pPr>
    </w:p>
    <w:p w:rsidR="00EF0DDF" w:rsidRDefault="00EF0DDF">
      <w:pPr>
        <w:pStyle w:val="a3"/>
        <w:rPr>
          <w:spacing w:val="0"/>
        </w:rPr>
      </w:pPr>
    </w:p>
    <w:p w:rsidR="00EF0DDF" w:rsidRDefault="00EF0D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病名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診断日　　　　月　　　　日</w:t>
      </w:r>
    </w:p>
    <w:p w:rsidR="001A260F" w:rsidRDefault="00EF0D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67C81" w:rsidRDefault="00767C81">
      <w:pPr>
        <w:pStyle w:val="a3"/>
        <w:rPr>
          <w:rFonts w:ascii="ＭＳ 明朝" w:hAnsi="ＭＳ 明朝"/>
        </w:rPr>
      </w:pPr>
    </w:p>
    <w:p w:rsidR="00EF0DDF" w:rsidRDefault="00E90113">
      <w:pPr>
        <w:pStyle w:val="a3"/>
        <w:rPr>
          <w:spacing w:val="0"/>
        </w:rPr>
      </w:pPr>
      <w:r>
        <w:rPr>
          <w:rFonts w:ascii="ＭＳ 明朝" w:hAnsi="ＭＳ 明朝" w:hint="eastAsia"/>
        </w:rPr>
        <w:t>上記の</w:t>
      </w:r>
      <w:r w:rsidR="00EF0DDF">
        <w:rPr>
          <w:rFonts w:ascii="ＭＳ 明朝" w:hAnsi="ＭＳ 明朝" w:hint="eastAsia"/>
        </w:rPr>
        <w:t>生徒の疾病は</w:t>
      </w:r>
      <w:r>
        <w:rPr>
          <w:rFonts w:ascii="ＭＳ 明朝" w:hAnsi="ＭＳ 明朝" w:hint="eastAsia"/>
        </w:rPr>
        <w:t>治癒し，又は他の生徒に感染す</w:t>
      </w:r>
      <w:r w:rsidR="00EF0DDF">
        <w:rPr>
          <w:rFonts w:ascii="ＭＳ 明朝" w:hAnsi="ＭＳ 明朝" w:hint="eastAsia"/>
        </w:rPr>
        <w:t>るおそれがないと認められますので通知します。</w:t>
      </w:r>
    </w:p>
    <w:p w:rsidR="00EF0DDF" w:rsidRDefault="00EF0D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4"/>
        <w:gridCol w:w="4720"/>
      </w:tblGrid>
      <w:tr w:rsidR="00EF0DDF">
        <w:trPr>
          <w:trHeight w:hRule="exact" w:val="420"/>
        </w:trPr>
        <w:tc>
          <w:tcPr>
            <w:tcW w:w="4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出席(登校)してもよいと認められる日</w:t>
            </w:r>
          </w:p>
        </w:tc>
        <w:tc>
          <w:tcPr>
            <w:tcW w:w="4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F0DDF" w:rsidRDefault="00EF0DDF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6535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6535C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06535C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日から</w:t>
            </w:r>
          </w:p>
        </w:tc>
      </w:tr>
    </w:tbl>
    <w:p w:rsidR="00EF0DDF" w:rsidRDefault="00EF0DDF">
      <w:pPr>
        <w:pStyle w:val="a3"/>
        <w:spacing w:line="120" w:lineRule="exact"/>
        <w:rPr>
          <w:spacing w:val="0"/>
        </w:rPr>
      </w:pPr>
    </w:p>
    <w:p w:rsidR="00EF0DDF" w:rsidRDefault="00EF0DDF">
      <w:pPr>
        <w:pStyle w:val="a3"/>
        <w:rPr>
          <w:spacing w:val="0"/>
        </w:rPr>
      </w:pPr>
    </w:p>
    <w:p w:rsidR="00EF0DDF" w:rsidRDefault="00EF0D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病</w:t>
      </w:r>
      <w:r w:rsidR="00A762F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医</w:t>
      </w:r>
      <w:r w:rsidR="00A762F4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院名又は</w:t>
      </w:r>
    </w:p>
    <w:p w:rsidR="00EF0DDF" w:rsidRPr="00A762F4" w:rsidRDefault="00EF0DDF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6"/>
        </w:rPr>
        <w:t xml:space="preserve">                              </w:t>
      </w:r>
      <w:r w:rsidRPr="00A762F4">
        <w:rPr>
          <w:rFonts w:ascii="ＭＳ 明朝" w:hAnsi="ＭＳ 明朝" w:hint="eastAsia"/>
          <w:spacing w:val="96"/>
          <w:w w:val="96"/>
          <w:sz w:val="22"/>
          <w:szCs w:val="22"/>
          <w:u w:val="single" w:color="000000"/>
          <w:fitText w:val="1420" w:id="2040262401"/>
        </w:rPr>
        <w:t>医師氏</w:t>
      </w:r>
      <w:r w:rsidRPr="00A762F4">
        <w:rPr>
          <w:rFonts w:ascii="ＭＳ 明朝" w:hAnsi="ＭＳ 明朝" w:hint="eastAsia"/>
          <w:spacing w:val="0"/>
          <w:w w:val="96"/>
          <w:sz w:val="22"/>
          <w:szCs w:val="22"/>
          <w:u w:val="single" w:color="000000"/>
          <w:fitText w:val="1420" w:id="2040262401"/>
        </w:rPr>
        <w:t>名</w:t>
      </w:r>
      <w:r w:rsidRPr="00A762F4">
        <w:rPr>
          <w:rFonts w:ascii="ＭＳ 明朝" w:hAnsi="ＭＳ 明朝" w:hint="eastAsia"/>
          <w:spacing w:val="6"/>
          <w:sz w:val="22"/>
          <w:szCs w:val="22"/>
          <w:u w:val="single" w:color="000000"/>
        </w:rPr>
        <w:t xml:space="preserve">  </w:t>
      </w:r>
      <w:r w:rsidRPr="00A762F4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sectPr w:rsidR="00EF0DDF" w:rsidRPr="00A762F4" w:rsidSect="0006535C">
      <w:pgSz w:w="11906" w:h="16838"/>
      <w:pgMar w:top="567" w:right="1021" w:bottom="56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EE" w:rsidRDefault="00787AEE" w:rsidP="00D3055A">
      <w:r>
        <w:separator/>
      </w:r>
    </w:p>
  </w:endnote>
  <w:endnote w:type="continuationSeparator" w:id="0">
    <w:p w:rsidR="00787AEE" w:rsidRDefault="00787AEE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EE" w:rsidRDefault="00787AEE" w:rsidP="00D3055A">
      <w:r>
        <w:separator/>
      </w:r>
    </w:p>
  </w:footnote>
  <w:footnote w:type="continuationSeparator" w:id="0">
    <w:p w:rsidR="00787AEE" w:rsidRDefault="00787AEE" w:rsidP="00D3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4AC"/>
    <w:multiLevelType w:val="hybridMultilevel"/>
    <w:tmpl w:val="1CFC5F9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DF"/>
    <w:rsid w:val="0006535C"/>
    <w:rsid w:val="000A381A"/>
    <w:rsid w:val="000B70F0"/>
    <w:rsid w:val="000D0F25"/>
    <w:rsid w:val="000D618F"/>
    <w:rsid w:val="001165AE"/>
    <w:rsid w:val="00125FC3"/>
    <w:rsid w:val="001417B0"/>
    <w:rsid w:val="001A260F"/>
    <w:rsid w:val="001B2175"/>
    <w:rsid w:val="001B7096"/>
    <w:rsid w:val="001C1F45"/>
    <w:rsid w:val="00216A28"/>
    <w:rsid w:val="00227132"/>
    <w:rsid w:val="002609A7"/>
    <w:rsid w:val="00267240"/>
    <w:rsid w:val="00385952"/>
    <w:rsid w:val="00433A9B"/>
    <w:rsid w:val="00445401"/>
    <w:rsid w:val="00461F44"/>
    <w:rsid w:val="00487319"/>
    <w:rsid w:val="004F6F42"/>
    <w:rsid w:val="00510FAC"/>
    <w:rsid w:val="00602309"/>
    <w:rsid w:val="0068608B"/>
    <w:rsid w:val="006F6FA3"/>
    <w:rsid w:val="00721BB3"/>
    <w:rsid w:val="00767C81"/>
    <w:rsid w:val="00787AEE"/>
    <w:rsid w:val="00790269"/>
    <w:rsid w:val="007A199E"/>
    <w:rsid w:val="007A506D"/>
    <w:rsid w:val="007D29FE"/>
    <w:rsid w:val="007E42B0"/>
    <w:rsid w:val="00803F9D"/>
    <w:rsid w:val="00825089"/>
    <w:rsid w:val="008C35CE"/>
    <w:rsid w:val="008E62D2"/>
    <w:rsid w:val="009D0D02"/>
    <w:rsid w:val="00A10261"/>
    <w:rsid w:val="00A215F2"/>
    <w:rsid w:val="00A2796E"/>
    <w:rsid w:val="00A3494D"/>
    <w:rsid w:val="00A762F4"/>
    <w:rsid w:val="00AA6A5E"/>
    <w:rsid w:val="00B36003"/>
    <w:rsid w:val="00BF74DD"/>
    <w:rsid w:val="00C05936"/>
    <w:rsid w:val="00D3055A"/>
    <w:rsid w:val="00D63456"/>
    <w:rsid w:val="00DB0775"/>
    <w:rsid w:val="00DD53CA"/>
    <w:rsid w:val="00DE3FF7"/>
    <w:rsid w:val="00E05DA7"/>
    <w:rsid w:val="00E12473"/>
    <w:rsid w:val="00E50C58"/>
    <w:rsid w:val="00E57F07"/>
    <w:rsid w:val="00E84FF3"/>
    <w:rsid w:val="00E90113"/>
    <w:rsid w:val="00E903F2"/>
    <w:rsid w:val="00EB5498"/>
    <w:rsid w:val="00EF0DDF"/>
    <w:rsid w:val="00F0210D"/>
    <w:rsid w:val="00F30CA7"/>
    <w:rsid w:val="00FA5075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35D606B-A47A-408E-8BA8-B67B7AB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header"/>
    <w:basedOn w:val="a"/>
    <w:link w:val="a5"/>
    <w:rsid w:val="00D30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055A"/>
    <w:rPr>
      <w:kern w:val="2"/>
      <w:sz w:val="21"/>
      <w:szCs w:val="24"/>
    </w:rPr>
  </w:style>
  <w:style w:type="paragraph" w:styleId="a6">
    <w:name w:val="footer"/>
    <w:basedOn w:val="a"/>
    <w:link w:val="a7"/>
    <w:rsid w:val="00D3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055A"/>
    <w:rPr>
      <w:kern w:val="2"/>
      <w:sz w:val="21"/>
      <w:szCs w:val="24"/>
    </w:rPr>
  </w:style>
  <w:style w:type="paragraph" w:styleId="a8">
    <w:name w:val="Balloon Text"/>
    <w:basedOn w:val="a"/>
    <w:link w:val="a9"/>
    <w:rsid w:val="00DD53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5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出席（登校）停止について（通知）</vt:lpstr>
      <vt:lpstr>　　　　　　　　　　　　　　　　　　　　　　　　　　　　平成　　年　　月　　日</vt:lpstr>
    </vt:vector>
  </TitlesOfParts>
  <Company>新潟県立豊栄高等学校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出席（登校）停止について（通知）</dc:title>
  <dc:subject/>
  <dc:creator>新潟県立豊栄高等学校</dc:creator>
  <cp:keywords/>
  <cp:lastPrinted>2022-11-30T06:51:00Z</cp:lastPrinted>
  <dcterms:created xsi:type="dcterms:W3CDTF">2023-01-06T01:52:00Z</dcterms:created>
  <dcterms:modified xsi:type="dcterms:W3CDTF">2024-02-14T01:05:00Z</dcterms:modified>
</cp:coreProperties>
</file>